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F6E" w:rsidRPr="00816F6E" w:rsidRDefault="00816F6E" w:rsidP="00816F6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16F6E">
        <w:rPr>
          <w:rFonts w:ascii="Times New Roman" w:hAnsi="Times New Roman" w:cs="Times New Roman"/>
          <w:b w:val="0"/>
          <w:sz w:val="24"/>
          <w:szCs w:val="24"/>
        </w:rPr>
        <w:t>Таблица 10</w:t>
      </w:r>
    </w:p>
    <w:p w:rsidR="00824CDD" w:rsidRPr="002C784D" w:rsidRDefault="00133FF9" w:rsidP="002C78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C784D">
        <w:rPr>
          <w:rFonts w:ascii="Times New Roman" w:hAnsi="Times New Roman" w:cs="Times New Roman"/>
          <w:b w:val="0"/>
          <w:sz w:val="28"/>
          <w:szCs w:val="28"/>
        </w:rPr>
        <w:t xml:space="preserve">Отчет о распределении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субвенций на исполнение государственных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полномочий Пензенской области по созданию и организации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комиссий по делам несовершеннолетних и защите их прав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в рамках подпрограммы "Предоставление межбюджетных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т</w:t>
      </w:r>
      <w:bookmarkStart w:id="0" w:name="_GoBack"/>
      <w:bookmarkEnd w:id="0"/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рансфертов из бюджета Пензенской области" государственной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программы Пензенской области "Управление региональными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финансами и государственным долгом Пензенской области"</w:t>
      </w:r>
      <w:r w:rsidR="002C784D" w:rsidRPr="002C784D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>а 202</w:t>
      </w:r>
      <w:r w:rsidR="00422A48">
        <w:rPr>
          <w:rFonts w:ascii="Times New Roman" w:hAnsi="Times New Roman" w:cs="Times New Roman"/>
          <w:b w:val="0"/>
          <w:sz w:val="28"/>
          <w:szCs w:val="28"/>
        </w:rPr>
        <w:t>3</w:t>
      </w:r>
      <w:r w:rsidR="00E45B19" w:rsidRPr="002C784D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E45B19" w:rsidRPr="002C784D" w:rsidRDefault="00E45B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784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951"/>
        <w:gridCol w:w="4073"/>
        <w:gridCol w:w="1890"/>
        <w:gridCol w:w="1843"/>
      </w:tblGrid>
      <w:tr w:rsidR="00387EEC" w:rsidRPr="00816F6E" w:rsidTr="002C784D">
        <w:tc>
          <w:tcPr>
            <w:tcW w:w="951" w:type="dxa"/>
            <w:vAlign w:val="center"/>
          </w:tcPr>
          <w:p w:rsidR="00387EEC" w:rsidRPr="00816F6E" w:rsidRDefault="002C78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87EEC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87EEC" w:rsidRPr="00816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87EEC" w:rsidRPr="00816F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73" w:type="dxa"/>
            <w:vAlign w:val="center"/>
          </w:tcPr>
          <w:p w:rsidR="00387EEC" w:rsidRPr="00816F6E" w:rsidRDefault="00387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0" w:type="dxa"/>
            <w:vAlign w:val="center"/>
          </w:tcPr>
          <w:p w:rsidR="00387EEC" w:rsidRPr="00816F6E" w:rsidRDefault="00387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vAlign w:val="center"/>
          </w:tcPr>
          <w:p w:rsidR="00387EEC" w:rsidRPr="00816F6E" w:rsidRDefault="00387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3 670,8</w:t>
            </w:r>
          </w:p>
        </w:tc>
        <w:tc>
          <w:tcPr>
            <w:tcW w:w="1843" w:type="dxa"/>
          </w:tcPr>
          <w:p w:rsidR="00267F69" w:rsidRPr="00816F6E" w:rsidRDefault="00393EA8" w:rsidP="00EB7A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666,9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1 529,6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529,6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1 296,7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296,7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508,2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508,2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1 136,4</w:t>
            </w:r>
          </w:p>
        </w:tc>
        <w:tc>
          <w:tcPr>
            <w:tcW w:w="1843" w:type="dxa"/>
          </w:tcPr>
          <w:p w:rsidR="00267F69" w:rsidRPr="00816F6E" w:rsidRDefault="00267F69" w:rsidP="00EB7A2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1 136,4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1 136,4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 w:rsidP="002C78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1 136,4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1 136,4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3EA"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566,6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393E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816F6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  <w:tc>
          <w:tcPr>
            <w:tcW w:w="1843" w:type="dxa"/>
          </w:tcPr>
          <w:p w:rsidR="00267F69" w:rsidRPr="00816F6E" w:rsidRDefault="00267F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568,2</w:t>
            </w:r>
          </w:p>
        </w:tc>
      </w:tr>
      <w:tr w:rsidR="00267F69" w:rsidRPr="00816F6E" w:rsidTr="00953713">
        <w:tc>
          <w:tcPr>
            <w:tcW w:w="951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</w:tcPr>
          <w:p w:rsidR="00267F69" w:rsidRPr="00816F6E" w:rsidRDefault="00267F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90" w:type="dxa"/>
            <w:vAlign w:val="bottom"/>
          </w:tcPr>
          <w:p w:rsidR="00267F69" w:rsidRPr="00816F6E" w:rsidRDefault="00267F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24 619,5</w:t>
            </w:r>
          </w:p>
        </w:tc>
        <w:tc>
          <w:tcPr>
            <w:tcW w:w="1843" w:type="dxa"/>
          </w:tcPr>
          <w:p w:rsidR="00267F69" w:rsidRPr="00816F6E" w:rsidRDefault="007B43EA" w:rsidP="007A6F0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6F6E">
              <w:rPr>
                <w:rFonts w:ascii="Times New Roman" w:hAnsi="Times New Roman" w:cs="Times New Roman"/>
                <w:sz w:val="24"/>
                <w:szCs w:val="24"/>
              </w:rPr>
              <w:t>24 614,0</w:t>
            </w:r>
          </w:p>
        </w:tc>
      </w:tr>
    </w:tbl>
    <w:p w:rsidR="005106F1" w:rsidRPr="002C784D" w:rsidRDefault="005106F1" w:rsidP="00E45B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5106F1" w:rsidRPr="002C784D" w:rsidSect="007D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9"/>
    <w:rsid w:val="00010C5E"/>
    <w:rsid w:val="00133FF9"/>
    <w:rsid w:val="001C13F0"/>
    <w:rsid w:val="00267F69"/>
    <w:rsid w:val="002A2367"/>
    <w:rsid w:val="002C784D"/>
    <w:rsid w:val="00357650"/>
    <w:rsid w:val="00387EEC"/>
    <w:rsid w:val="00393EA8"/>
    <w:rsid w:val="00422A48"/>
    <w:rsid w:val="005106F1"/>
    <w:rsid w:val="007A6F03"/>
    <w:rsid w:val="007B43EA"/>
    <w:rsid w:val="00816F6E"/>
    <w:rsid w:val="00824CDD"/>
    <w:rsid w:val="00E45B19"/>
    <w:rsid w:val="00E6213B"/>
    <w:rsid w:val="00EB7A2A"/>
    <w:rsid w:val="00EF5F67"/>
    <w:rsid w:val="00F3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5B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5B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Балакина Валентина Владимировна</dc:creator>
  <cp:lastModifiedBy>Денисова Наталья Геннадьевна</cp:lastModifiedBy>
  <cp:revision>6</cp:revision>
  <dcterms:created xsi:type="dcterms:W3CDTF">2024-05-03T07:39:00Z</dcterms:created>
  <dcterms:modified xsi:type="dcterms:W3CDTF">2024-05-21T13:38:00Z</dcterms:modified>
</cp:coreProperties>
</file>